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50" w:rsidRDefault="007F2250" w:rsidP="007F22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ru-RU"/>
        </w:rPr>
        <w:t>Бюджет проекту</w:t>
      </w:r>
    </w:p>
    <w:p w:rsidR="007F2250" w:rsidRDefault="007F2250" w:rsidP="007F22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8"/>
          <w:szCs w:val="28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1276"/>
        <w:gridCol w:w="1269"/>
        <w:gridCol w:w="1804"/>
      </w:tblGrid>
      <w:tr w:rsidR="007F2250" w:rsidTr="007E0D32">
        <w:trPr>
          <w:trHeight w:val="629"/>
          <w:tblHeader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2250" w:rsidRDefault="007F2250" w:rsidP="003577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Найменування товарів (робіт, послуг)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2250" w:rsidRDefault="007F2250" w:rsidP="003577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Ціна за одиницю, грн.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2250" w:rsidRDefault="007F2250" w:rsidP="003577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eastAsia="Arial Unicode MS" w:cs="Arial Unicode MS"/>
              </w:rPr>
              <w:t>Одиниць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2250" w:rsidRDefault="007F2250" w:rsidP="003577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Fonts w:eastAsia="Arial Unicode MS" w:cs="Arial Unicode MS"/>
              </w:rPr>
              <w:t>Вартість, грн.</w:t>
            </w:r>
          </w:p>
        </w:tc>
      </w:tr>
      <w:tr w:rsidR="007F2250" w:rsidTr="007E0D32">
        <w:trPr>
          <w:trHeight w:val="365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250" w:rsidRPr="007E0D32" w:rsidRDefault="007E0D32" w:rsidP="003577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0D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Варт</w:t>
            </w:r>
            <w:r w:rsidRPr="007E0D32">
              <w:rPr>
                <w:rFonts w:ascii="Times New Roman" w:hAnsi="Times New Roman"/>
                <w:b/>
                <w:sz w:val="28"/>
                <w:szCs w:val="28"/>
              </w:rPr>
              <w:t xml:space="preserve">ість мотузкового парку, </w:t>
            </w:r>
          </w:p>
          <w:p w:rsidR="007E0D32" w:rsidRPr="007E0D32" w:rsidRDefault="007E0D32" w:rsidP="00357799">
            <w:r w:rsidRPr="007E0D32">
              <w:rPr>
                <w:rFonts w:ascii="Times New Roman" w:hAnsi="Times New Roman"/>
                <w:b/>
                <w:sz w:val="28"/>
                <w:szCs w:val="28"/>
              </w:rPr>
              <w:t>1 траса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250" w:rsidRDefault="007E0D32" w:rsidP="007E0D32">
            <w:pPr>
              <w:jc w:val="center"/>
            </w:pPr>
            <w:r>
              <w:t>90000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250" w:rsidRDefault="007E0D32" w:rsidP="007E0D32">
            <w:pPr>
              <w:jc w:val="center"/>
            </w:pPr>
            <w: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250" w:rsidRDefault="007E0D32" w:rsidP="007E0D32">
            <w:pPr>
              <w:jc w:val="center"/>
            </w:pPr>
            <w:r>
              <w:t>90000</w:t>
            </w:r>
          </w:p>
        </w:tc>
      </w:tr>
      <w:tr w:rsidR="007E0D32" w:rsidTr="007E0D32">
        <w:trPr>
          <w:trHeight w:val="365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Pr="007E0D32" w:rsidRDefault="007E0D32" w:rsidP="007E0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E0D32">
              <w:rPr>
                <w:rFonts w:ascii="Times New Roman" w:hAnsi="Times New Roman"/>
                <w:sz w:val="28"/>
                <w:szCs w:val="28"/>
              </w:rPr>
              <w:t>проектування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</w:tr>
      <w:tr w:rsidR="007E0D32" w:rsidTr="007E0D32">
        <w:trPr>
          <w:trHeight w:val="365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Pr="00FA4CD8" w:rsidRDefault="007E0D32" w:rsidP="007E0D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заготовка і доставка матеріалів і комплектуючих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</w:tr>
      <w:tr w:rsidR="007E0D32" w:rsidTr="007E0D32">
        <w:trPr>
          <w:trHeight w:val="365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Pr="007E0D32" w:rsidRDefault="007E0D32" w:rsidP="007E0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роботи по виготовленню і монтажу перешкод парку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</w:tr>
      <w:tr w:rsidR="007E0D32" w:rsidTr="007E0D32">
        <w:trPr>
          <w:trHeight w:val="365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Pr="007E0D32" w:rsidRDefault="007E0D32" w:rsidP="007E0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</w:t>
            </w:r>
            <w:r w:rsidRPr="007E0D32">
              <w:rPr>
                <w:rFonts w:ascii="Times New Roman" w:hAnsi="Times New Roman"/>
                <w:sz w:val="28"/>
                <w:szCs w:val="28"/>
              </w:rPr>
              <w:t>естування і наладка мотузкового парку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  <w:bookmarkStart w:id="0" w:name="_GoBack"/>
            <w:bookmarkEnd w:id="0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</w:tr>
      <w:tr w:rsidR="007E0D32" w:rsidTr="007E0D32">
        <w:trPr>
          <w:trHeight w:val="365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навчання обслуговуючого персоналу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 w:rsidRPr="0049333C">
              <w:t>-</w:t>
            </w:r>
          </w:p>
        </w:tc>
      </w:tr>
      <w:tr w:rsidR="007E0D32" w:rsidTr="007E0D32">
        <w:trPr>
          <w:trHeight w:val="365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Непередбачувані витрати</w:t>
            </w:r>
          </w:p>
          <w:p w:rsidR="007E0D32" w:rsidRDefault="007E0D32" w:rsidP="007E0D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(інфляція тощо 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>
              <w:t>10000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>
              <w:t>1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D32" w:rsidRDefault="007E0D32" w:rsidP="007E0D32">
            <w:pPr>
              <w:jc w:val="center"/>
            </w:pPr>
            <w:r>
              <w:t>10000</w:t>
            </w:r>
          </w:p>
        </w:tc>
      </w:tr>
      <w:tr w:rsidR="007F2250" w:rsidTr="007E0D32">
        <w:trPr>
          <w:trHeight w:val="365"/>
        </w:trPr>
        <w:tc>
          <w:tcPr>
            <w:tcW w:w="492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250" w:rsidRDefault="007F2250" w:rsidP="00357799"/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250" w:rsidRDefault="007F2250" w:rsidP="00357799"/>
        </w:tc>
        <w:tc>
          <w:tcPr>
            <w:tcW w:w="12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2250" w:rsidRDefault="007F2250" w:rsidP="0035779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</w:pPr>
            <w:r>
              <w:t>Всього: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250" w:rsidRDefault="007E0D32" w:rsidP="007E0D32">
            <w:pPr>
              <w:jc w:val="center"/>
            </w:pPr>
            <w:r>
              <w:t>100000</w:t>
            </w:r>
          </w:p>
        </w:tc>
      </w:tr>
    </w:tbl>
    <w:p w:rsidR="007F2250" w:rsidRDefault="007F2250" w:rsidP="007F22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lang w:val="ru-RU"/>
        </w:rPr>
      </w:pPr>
    </w:p>
    <w:p w:rsidR="007F2250" w:rsidRDefault="007F2250" w:rsidP="007F22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lang w:val="ru-RU"/>
        </w:rPr>
      </w:pPr>
    </w:p>
    <w:p w:rsidR="007F2250" w:rsidRDefault="007F2250" w:rsidP="007F22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lang w:val="ru-RU"/>
        </w:rPr>
      </w:pPr>
    </w:p>
    <w:p w:rsidR="007F2250" w:rsidRPr="00FA4CD8" w:rsidRDefault="007E0D32" w:rsidP="007F225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*</w:t>
      </w:r>
      <w:proofErr w:type="gramStart"/>
      <w:r>
        <w:rPr>
          <w:rFonts w:ascii="Times New Roman" w:hAnsi="Times New Roman" w:cs="Times New Roman"/>
          <w:lang w:val="ru-RU"/>
        </w:rPr>
        <w:t>Ц</w:t>
      </w:r>
      <w:proofErr w:type="gramEnd"/>
      <w:r>
        <w:rPr>
          <w:rFonts w:ascii="Times New Roman" w:hAnsi="Times New Roman" w:cs="Times New Roman"/>
          <w:lang w:val="ru-RU"/>
        </w:rPr>
        <w:t xml:space="preserve">іни вказані </w:t>
      </w:r>
      <w:r w:rsidR="007F2250">
        <w:rPr>
          <w:rFonts w:ascii="Times New Roman" w:hAnsi="Times New Roman" w:cs="Times New Roman"/>
          <w:lang w:val="ru-RU"/>
        </w:rPr>
        <w:t xml:space="preserve">станом </w:t>
      </w:r>
      <w:r>
        <w:rPr>
          <w:rFonts w:ascii="Times New Roman" w:hAnsi="Times New Roman" w:cs="Times New Roman"/>
          <w:lang w:val="ru-RU"/>
        </w:rPr>
        <w:t>на 27</w:t>
      </w:r>
      <w:r w:rsidR="007F2250" w:rsidRPr="00FA4CD8">
        <w:rPr>
          <w:rFonts w:ascii="Times New Roman" w:hAnsi="Times New Roman" w:cs="Times New Roman"/>
          <w:lang w:val="ru-RU"/>
        </w:rPr>
        <w:t>.09.2018 року</w:t>
      </w:r>
    </w:p>
    <w:p w:rsidR="00E949F5" w:rsidRPr="007F2250" w:rsidRDefault="00E949F5">
      <w:pPr>
        <w:rPr>
          <w:lang w:val="ru-RU"/>
        </w:rPr>
      </w:pPr>
    </w:p>
    <w:sectPr w:rsidR="00E949F5" w:rsidRPr="007F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73DF"/>
    <w:multiLevelType w:val="hybridMultilevel"/>
    <w:tmpl w:val="4596E63E"/>
    <w:lvl w:ilvl="0" w:tplc="9C1C8E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C7A5B"/>
    <w:multiLevelType w:val="hybridMultilevel"/>
    <w:tmpl w:val="45706150"/>
    <w:lvl w:ilvl="0" w:tplc="5330D9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53F84"/>
    <w:multiLevelType w:val="hybridMultilevel"/>
    <w:tmpl w:val="1E00319E"/>
    <w:lvl w:ilvl="0" w:tplc="8E2E14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54650"/>
    <w:multiLevelType w:val="hybridMultilevel"/>
    <w:tmpl w:val="0082C4EC"/>
    <w:lvl w:ilvl="0" w:tplc="A4C488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50"/>
    <w:rsid w:val="007E0D32"/>
    <w:rsid w:val="007F2250"/>
    <w:rsid w:val="008B4A3A"/>
    <w:rsid w:val="00E9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50"/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25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7F225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7E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50"/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25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7F225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7E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2018-09-28T14:00:00Z</dcterms:created>
  <dcterms:modified xsi:type="dcterms:W3CDTF">2018-09-28T14:00:00Z</dcterms:modified>
</cp:coreProperties>
</file>