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67" w:rsidRPr="003A3A6B" w:rsidRDefault="00475A67" w:rsidP="00475A67">
      <w:pPr>
        <w:ind w:right="340"/>
        <w:jc w:val="center"/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en-US"/>
        </w:rPr>
      </w:pPr>
      <w:r w:rsidRPr="003A3A6B">
        <w:rPr>
          <w:rFonts w:ascii="Helvetica" w:eastAsia="Arial Unicode MS" w:hAnsi="Helvetica" w:cs="Arial Unicode MS"/>
          <w:b/>
          <w:bCs/>
          <w:caps/>
          <w:noProof w:val="0"/>
          <w:color w:val="000000"/>
          <w:lang w:val="ru-RU"/>
        </w:rPr>
        <w:t>Бюджет проекту</w:t>
      </w:r>
    </w:p>
    <w:p w:rsidR="00475A67" w:rsidRPr="003A3A6B" w:rsidRDefault="00475A67" w:rsidP="00475A67">
      <w:pPr>
        <w:ind w:right="340"/>
        <w:rPr>
          <w:rFonts w:ascii="Helvetica" w:eastAsia="Arial Unicode MS" w:hAnsi="Helvetica" w:cs="Arial Unicode MS"/>
          <w:b/>
          <w:bCs/>
          <w:noProof w:val="0"/>
          <w:color w:val="000000"/>
          <w:sz w:val="28"/>
          <w:szCs w:val="28"/>
          <w:lang w:val="en-US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475A67" w:rsidRPr="003A3A6B" w:rsidTr="00963130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 w:rsidRPr="00823736"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 w:rsidRPr="00823736"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 w:rsidRPr="00823736"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 w:rsidRPr="00823736">
              <w:t>Вартість, грн.</w:t>
            </w:r>
          </w:p>
        </w:tc>
      </w:tr>
      <w:tr w:rsidR="00475A67" w:rsidRPr="003A3A6B" w:rsidTr="009631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 xml:space="preserve">Послуга з проведення інформаційної кампанії та відбору учасників проекту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3000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1</w:t>
            </w:r>
            <w:r w:rsidRPr="00823736">
              <w:t xml:space="preserve"> 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3 000</w:t>
            </w:r>
          </w:p>
        </w:tc>
      </w:tr>
      <w:tr w:rsidR="00475A67" w:rsidRPr="003A3A6B" w:rsidTr="009631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Послуга</w:t>
            </w:r>
            <w:r w:rsidRPr="00823736">
              <w:t xml:space="preserve"> з </w:t>
            </w:r>
            <w:r>
              <w:t xml:space="preserve">закупівлі необхідних матеріалів для навчальних занять у майстерні (канцтовари, фанера, пінопласт, пластик, суха цементна суміш, арматура, фарба для зовнішніх та внутрішніх робіт, шпаклівка та інші витратні будівельні матеріали)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280000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 xml:space="preserve">280 000 </w:t>
            </w:r>
          </w:p>
        </w:tc>
      </w:tr>
      <w:tr w:rsidR="00475A67" w:rsidRPr="003A3A6B" w:rsidTr="009631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 w:rsidRPr="00897465">
              <w:t>Послуги з організаційного супроводу проекту</w:t>
            </w:r>
            <w:r>
              <w:t xml:space="preserve"> 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15000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15 000</w:t>
            </w:r>
          </w:p>
        </w:tc>
      </w:tr>
      <w:tr w:rsidR="00475A67" w:rsidRPr="003A3A6B" w:rsidTr="009631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 xml:space="preserve">Послуга з проведення публічної презентації </w:t>
            </w:r>
            <w:r w:rsidRPr="00270511">
              <w:t>про результати проекту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 xml:space="preserve">1000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>
              <w:t>1 000</w:t>
            </w:r>
          </w:p>
        </w:tc>
      </w:tr>
      <w:tr w:rsidR="00475A67" w:rsidRPr="003A3A6B" w:rsidTr="0096313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/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/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823736" w:rsidRDefault="00475A67" w:rsidP="00963130">
            <w:r w:rsidRPr="00823736">
              <w:t>Всього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A67" w:rsidRPr="00270511" w:rsidRDefault="00475A67" w:rsidP="00963130">
            <w:pPr>
              <w:rPr>
                <w:b/>
              </w:rPr>
            </w:pPr>
            <w:r>
              <w:rPr>
                <w:b/>
              </w:rPr>
              <w:t xml:space="preserve">299 000 </w:t>
            </w:r>
          </w:p>
        </w:tc>
      </w:tr>
    </w:tbl>
    <w:p w:rsidR="00475A67" w:rsidRDefault="00475A67" w:rsidP="00475A67">
      <w:pPr>
        <w:ind w:right="3826"/>
        <w:rPr>
          <w:lang w:val="ru-RU"/>
        </w:rPr>
      </w:pPr>
    </w:p>
    <w:p w:rsidR="00603BA0" w:rsidRDefault="00603BA0">
      <w:bookmarkStart w:id="0" w:name="_GoBack"/>
      <w:bookmarkEnd w:id="0"/>
    </w:p>
    <w:sectPr w:rsidR="0060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67"/>
    <w:rsid w:val="00475A67"/>
    <w:rsid w:val="00603BA0"/>
    <w:rsid w:val="00E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7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7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2019-09-28T14:34:00Z</dcterms:created>
  <dcterms:modified xsi:type="dcterms:W3CDTF">2019-09-28T14:35:00Z</dcterms:modified>
</cp:coreProperties>
</file>